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930F" w14:textId="77777777" w:rsidR="00D57E01" w:rsidRPr="00D57E01" w:rsidRDefault="00D57E01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14:paraId="0BAA91FA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7259E6C9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29AECA1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318C670B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5AF16E8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7DF7AC65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219D96C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B829F01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90E935B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5F37D21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1AD87B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9EFCEE8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2FE18D86" w14:textId="77777777"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7AFF0F17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5F2D527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6FE7ECF1" w14:textId="77777777" w:rsidR="00C72EA4" w:rsidRPr="00083172" w:rsidRDefault="00C72EA4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2F79C719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14:paraId="6DD7D322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BCBC361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>1. 4. 201</w:t>
      </w:r>
      <w:r w:rsidR="009B7C89"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i/>
          <w:sz w:val="20"/>
        </w:rPr>
        <w:t xml:space="preserve">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201</w:t>
      </w:r>
      <w:r w:rsidR="009B7C89">
        <w:rPr>
          <w:rFonts w:ascii="Arial" w:hAnsi="Arial" w:cs="Arial"/>
          <w:i/>
          <w:sz w:val="20"/>
        </w:rPr>
        <w:t>8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 w:rsidR="009B7C89">
        <w:rPr>
          <w:rFonts w:ascii="Arial" w:hAnsi="Arial" w:cs="Arial"/>
          <w:i/>
          <w:sz w:val="20"/>
        </w:rPr>
        <w:t>8</w:t>
      </w:r>
      <w:r w:rsidRPr="0008578E">
        <w:rPr>
          <w:rFonts w:ascii="Arial" w:hAnsi="Arial" w:cs="Arial"/>
          <w:i/>
          <w:sz w:val="20"/>
        </w:rPr>
        <w:t xml:space="preserve">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 w:rsidR="000543A6">
        <w:rPr>
          <w:rFonts w:ascii="Arial" w:hAnsi="Arial" w:cs="Arial"/>
          <w:i/>
          <w:sz w:val="20"/>
        </w:rPr>
        <w:t>8</w:t>
      </w:r>
      <w:r>
        <w:rPr>
          <w:rFonts w:ascii="Arial" w:hAnsi="Arial" w:cs="Arial"/>
          <w:i/>
          <w:sz w:val="20"/>
        </w:rPr>
        <w:t>)</w:t>
      </w:r>
      <w:r w:rsidRPr="00087ABF">
        <w:rPr>
          <w:rFonts w:ascii="Arial" w:hAnsi="Arial" w:cs="Arial"/>
          <w:sz w:val="20"/>
        </w:rPr>
        <w:t>:</w:t>
      </w:r>
    </w:p>
    <w:p w14:paraId="231315D0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E38A188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4D99B77F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D215BDB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003820BA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23CD966F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2110EAC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</w:t>
            </w:r>
            <w:r w:rsidR="00397439"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14:paraId="210CA97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7DCD2E4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</w:t>
            </w:r>
            <w:r w:rsidR="00397439"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14:paraId="4374B4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6F4AFA6A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A75B1F0" w14:textId="77777777" w:rsidR="00D57E01" w:rsidRPr="00A92A26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="00A92A26">
              <w:rPr>
                <w:rFonts w:ascii="Arial" w:hAnsi="Arial" w:cs="Arial"/>
                <w:sz w:val="20"/>
              </w:rPr>
              <w:t>pojený s žadatelem o podporu.</w:t>
            </w:r>
          </w:p>
        </w:tc>
      </w:tr>
    </w:tbl>
    <w:p w14:paraId="044C3F90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C2F2F6F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393B9F69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F5F4A00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45A6A715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564BC9A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24A42FF9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2EF92589" w14:textId="77777777" w:rsidTr="00501D79">
        <w:trPr>
          <w:trHeight w:val="279"/>
        </w:trPr>
        <w:tc>
          <w:tcPr>
            <w:tcW w:w="3510" w:type="dxa"/>
          </w:tcPr>
          <w:p w14:paraId="49D116A2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755E2103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72559F7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070CF3B1" w14:textId="77777777" w:rsidTr="00326362">
        <w:tc>
          <w:tcPr>
            <w:tcW w:w="3510" w:type="dxa"/>
          </w:tcPr>
          <w:p w14:paraId="2721B33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52E5128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904C52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F0C916B" w14:textId="77777777" w:rsidTr="00326362">
        <w:tc>
          <w:tcPr>
            <w:tcW w:w="3510" w:type="dxa"/>
          </w:tcPr>
          <w:p w14:paraId="16ED847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0FEFDA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4154D8C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6A9401D" w14:textId="77777777" w:rsidTr="00326362">
        <w:tc>
          <w:tcPr>
            <w:tcW w:w="3510" w:type="dxa"/>
          </w:tcPr>
          <w:p w14:paraId="5033BB3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BA31FA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C02133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43A59499" w14:textId="77777777" w:rsidTr="00326362">
        <w:tc>
          <w:tcPr>
            <w:tcW w:w="3510" w:type="dxa"/>
          </w:tcPr>
          <w:p w14:paraId="460D657D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AFB34CB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225150E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429B9B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105863FA" w14:textId="77777777" w:rsidR="00D57E01" w:rsidRPr="00C41523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14:paraId="2A00190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CE0081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59F64D92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590ACBC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0E388729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29A5D8A8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5A7577AD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677D0F19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19871670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43B91776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EC5DA7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775BD854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72D86211" w14:textId="77777777" w:rsidTr="00D57E01">
        <w:tc>
          <w:tcPr>
            <w:tcW w:w="3510" w:type="dxa"/>
          </w:tcPr>
          <w:p w14:paraId="6E748D5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85F4D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4B395E0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8F3E4BE" w14:textId="77777777" w:rsidTr="00D57E01">
        <w:tc>
          <w:tcPr>
            <w:tcW w:w="3510" w:type="dxa"/>
          </w:tcPr>
          <w:p w14:paraId="7237233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484F6E6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A4BCC9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9BCA678" w14:textId="77777777" w:rsidTr="00D57E01">
        <w:tc>
          <w:tcPr>
            <w:tcW w:w="3510" w:type="dxa"/>
          </w:tcPr>
          <w:p w14:paraId="7F9B0F7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AADE64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C692BA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5C77DEA" w14:textId="77777777" w:rsidTr="00D57E01">
        <w:tc>
          <w:tcPr>
            <w:tcW w:w="3510" w:type="dxa"/>
          </w:tcPr>
          <w:p w14:paraId="054B2CB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FF9AF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BE89C7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136371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7EBAF2A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7ABC164" w14:textId="77777777" w:rsidR="00D57E0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5326D8B7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454D7F3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5ED353C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481FFBD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0E0E288D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503665D7" w14:textId="77777777" w:rsidR="00C72EA4" w:rsidRPr="00083172" w:rsidRDefault="00C72EA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5C88A4DA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1EDC0E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90EF314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3D901BD6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41F2A7D6" w14:textId="77777777" w:rsidTr="00D57E01">
        <w:trPr>
          <w:trHeight w:val="308"/>
        </w:trPr>
        <w:tc>
          <w:tcPr>
            <w:tcW w:w="3510" w:type="dxa"/>
          </w:tcPr>
          <w:p w14:paraId="01291D4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156189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EF96DB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1D8E5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29EA7207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222548E4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5A8E3BCE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0B6A1E36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0115A6C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36AB093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27B92D4D" w14:textId="77777777" w:rsidTr="00D57E01">
        <w:tc>
          <w:tcPr>
            <w:tcW w:w="2093" w:type="dxa"/>
          </w:tcPr>
          <w:p w14:paraId="1D99408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B4E3E9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3C3C06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E931411" w14:textId="77777777" w:rsidTr="00D57E01">
        <w:tc>
          <w:tcPr>
            <w:tcW w:w="2093" w:type="dxa"/>
          </w:tcPr>
          <w:p w14:paraId="060B9C7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67D811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7CEAB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3FD7593" w14:textId="77777777" w:rsidTr="00D57E01">
        <w:tc>
          <w:tcPr>
            <w:tcW w:w="2093" w:type="dxa"/>
          </w:tcPr>
          <w:p w14:paraId="1B75B51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DB19A1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17015B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1C5CE99" w14:textId="77777777" w:rsidTr="00D57E01">
        <w:tc>
          <w:tcPr>
            <w:tcW w:w="2093" w:type="dxa"/>
          </w:tcPr>
          <w:p w14:paraId="5D948A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69FB02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5736862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93BF83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4B26EF10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2FAE1700" w14:textId="77777777"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44B51AD7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72D37AA7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36153CA0" w14:textId="77777777" w:rsidR="00D57E01" w:rsidRPr="007E4CE3" w:rsidRDefault="00D57E01" w:rsidP="00D57E01">
      <w:pPr>
        <w:pStyle w:val="Odstavecseseznamem"/>
        <w:ind w:left="284"/>
        <w:rPr>
          <w:rFonts w:ascii="Arial" w:hAnsi="Arial" w:cs="Arial"/>
          <w:sz w:val="20"/>
        </w:rPr>
      </w:pPr>
    </w:p>
    <w:p w14:paraId="67C38596" w14:textId="77777777" w:rsidR="009C7323" w:rsidRDefault="00D57E01" w:rsidP="009C732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 w:rsidR="00AC76F1">
        <w:rPr>
          <w:rFonts w:ascii="Arial" w:hAnsi="Arial" w:cs="Arial"/>
          <w:sz w:val="20"/>
        </w:rPr>
        <w:t>.</w:t>
      </w:r>
    </w:p>
    <w:p w14:paraId="52E8C5ED" w14:textId="77777777" w:rsidR="009C7323" w:rsidRDefault="009C7323" w:rsidP="009C7323">
      <w:pPr>
        <w:pStyle w:val="Odstavecseseznamem"/>
        <w:rPr>
          <w:color w:val="4F81BD"/>
        </w:rPr>
      </w:pPr>
    </w:p>
    <w:p w14:paraId="46FDE74B" w14:textId="77777777" w:rsidR="009C7323" w:rsidRPr="009C7323" w:rsidRDefault="009C7323" w:rsidP="009C732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9C7323">
        <w:t xml:space="preserve">je seznámen, že tento dokument je z pohledu Nařízení Evropského parlamentu a Rady (EU) č. 2016/679 ze dne 27. dubna 2016 o ochraně fyzických osob v souvislosti se zpracováním osobních údajů a o volném pohybu těchto údajů a o zrušení směrnice 95/46/ES (obecné nařízení o ochraně osobních údajů) v souladu s právní úpravou uvedeného nařízení. Zpracování poskytnutých osobních údajů subjektů údajů k výše uvedené agendě pro odbor </w:t>
      </w:r>
      <w:r w:rsidR="00AF5C15" w:rsidRPr="00AF5C15">
        <w:t>regionálního rozvoje a evropských projektů</w:t>
      </w:r>
      <w:r w:rsidR="00AF5C15">
        <w:t xml:space="preserve"> </w:t>
      </w:r>
      <w:r w:rsidRPr="009C7323">
        <w:t>KÚ LK</w:t>
      </w:r>
      <w:r w:rsidR="00536278">
        <w:t xml:space="preserve"> </w:t>
      </w:r>
      <w:r w:rsidRPr="009C7323">
        <w:t xml:space="preserve">(v roli správce) je oprávněné pro plnění </w:t>
      </w:r>
      <w:r w:rsidRPr="009C7323">
        <w:lastRenderedPageBreak/>
        <w:t xml:space="preserve">účelu </w:t>
      </w:r>
      <w:r w:rsidRPr="009C7323">
        <w:rPr>
          <w:i/>
          <w:iCs/>
        </w:rPr>
        <w:t xml:space="preserve">v právní povinnosti </w:t>
      </w:r>
      <w:r w:rsidRPr="009C7323">
        <w:t xml:space="preserve">podle. čl. 6 odst. 1 písm. c) </w:t>
      </w:r>
      <w:r w:rsidRPr="009C7323">
        <w:rPr>
          <w:i/>
        </w:rPr>
        <w:t>zpracování je nezbytné pro splnění právní povinnosti, která se na správce vztahuje</w:t>
      </w:r>
      <w:r w:rsidRPr="009C7323">
        <w:t>.</w:t>
      </w:r>
    </w:p>
    <w:p w14:paraId="159F0C0E" w14:textId="77777777" w:rsidR="009C7323" w:rsidRPr="009C7323" w:rsidRDefault="009C7323" w:rsidP="009C7323">
      <w:pPr>
        <w:pStyle w:val="Odstavecseseznamem"/>
        <w:ind w:left="284"/>
        <w:rPr>
          <w:rFonts w:ascii="Arial" w:hAnsi="Arial" w:cs="Arial"/>
          <w:sz w:val="20"/>
        </w:rPr>
      </w:pPr>
    </w:p>
    <w:p w14:paraId="119E2678" w14:textId="77777777" w:rsidR="00D57E01" w:rsidRPr="009C7323" w:rsidRDefault="00D57E01" w:rsidP="00025E4A">
      <w:pPr>
        <w:rPr>
          <w:rFonts w:ascii="Arial" w:hAnsi="Arial" w:cs="Arial"/>
          <w:sz w:val="20"/>
        </w:rPr>
      </w:pPr>
    </w:p>
    <w:p w14:paraId="7B36719A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778B3AB2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0FF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0D0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530ADE0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46A42F05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B414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634CD2D8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9ECC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2A1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59F02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55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3898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15418815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0E0E386B" w14:textId="77777777" w:rsidR="00756E25" w:rsidRDefault="00756E25"/>
    <w:p w14:paraId="5297097B" w14:textId="77777777" w:rsidR="009B7C89" w:rsidRDefault="009B7C89"/>
    <w:p w14:paraId="07539EC3" w14:textId="77777777" w:rsidR="009B7C89" w:rsidRDefault="009B7C89"/>
    <w:p w14:paraId="2DFE419C" w14:textId="77777777" w:rsidR="009B7C89" w:rsidRDefault="009B7C89"/>
    <w:p w14:paraId="0E27BBF1" w14:textId="77777777" w:rsidR="009B7C89" w:rsidRPr="009B7C89" w:rsidRDefault="009B7C89">
      <w:pPr>
        <w:rPr>
          <w:sz w:val="20"/>
        </w:rPr>
      </w:pPr>
    </w:p>
    <w:p w14:paraId="2561BDDB" w14:textId="77777777" w:rsidR="009B7C89" w:rsidRPr="003C60C9" w:rsidRDefault="009B7C89" w:rsidP="009B7C89">
      <w:pPr>
        <w:rPr>
          <w:i/>
          <w:sz w:val="20"/>
        </w:rPr>
      </w:pPr>
      <w:r w:rsidRPr="003C60C9">
        <w:rPr>
          <w:rFonts w:ascii="Arial" w:hAnsi="Arial" w:cs="Arial"/>
          <w:i/>
          <w:sz w:val="20"/>
        </w:rPr>
        <w:t>Údaje obsažené v tomto prohlášení budou za účelem evidence podpor malého rozsahu v souladu se zákonem č. 215/2004 Sb., o úpravě některých vztahů v oblasti veřejné podpory a o změně zákona o</w:t>
      </w:r>
      <w:r w:rsidR="00397439" w:rsidRPr="003C60C9">
        <w:rPr>
          <w:rFonts w:ascii="Arial" w:hAnsi="Arial" w:cs="Arial"/>
          <w:i/>
          <w:sz w:val="20"/>
        </w:rPr>
        <w:t> </w:t>
      </w:r>
      <w:r w:rsidRPr="003C60C9">
        <w:rPr>
          <w:rFonts w:ascii="Arial" w:hAnsi="Arial" w:cs="Arial"/>
          <w:i/>
          <w:sz w:val="20"/>
        </w:rPr>
        <w:t>podpoře výzkumu a vývoje, ve znění p. p. uvedeny v Centrálním registru podpor malého rozsahu.</w:t>
      </w:r>
      <w:r w:rsidR="00625BBA" w:rsidRPr="003C60C9">
        <w:rPr>
          <w:rFonts w:ascii="Arial" w:hAnsi="Arial" w:cs="Arial"/>
          <w:i/>
          <w:sz w:val="20"/>
        </w:rPr>
        <w:t xml:space="preserve"> </w:t>
      </w:r>
    </w:p>
    <w:sectPr w:rsidR="009B7C89" w:rsidRPr="003C60C9" w:rsidSect="00D57E01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4B32" w14:textId="77777777" w:rsidR="006435CC" w:rsidRDefault="006435CC" w:rsidP="00D57E01">
      <w:r>
        <w:separator/>
      </w:r>
    </w:p>
  </w:endnote>
  <w:endnote w:type="continuationSeparator" w:id="0">
    <w:p w14:paraId="36F08036" w14:textId="77777777" w:rsidR="006435CC" w:rsidRDefault="006435CC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164F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52DB1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0F589D88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5AAC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52DB1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2BC46EDF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41F7" w14:textId="77777777" w:rsidR="006435CC" w:rsidRDefault="006435CC" w:rsidP="00D57E01">
      <w:r>
        <w:separator/>
      </w:r>
    </w:p>
  </w:footnote>
  <w:footnote w:type="continuationSeparator" w:id="0">
    <w:p w14:paraId="293B5DDC" w14:textId="77777777" w:rsidR="006435CC" w:rsidRDefault="006435CC" w:rsidP="00D57E01">
      <w:r>
        <w:continuationSeparator/>
      </w:r>
    </w:p>
  </w:footnote>
  <w:footnote w:id="1">
    <w:p w14:paraId="38500C7A" w14:textId="77777777" w:rsidR="005C5A1C" w:rsidRPr="00025E4A" w:rsidRDefault="005C5A1C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="00C72E19" w:rsidRPr="00025E4A">
        <w:rPr>
          <w:rFonts w:ascii="Arial" w:hAnsi="Arial" w:cs="Arial"/>
          <w:sz w:val="18"/>
          <w:szCs w:val="18"/>
        </w:rPr>
        <w:t xml:space="preserve"> </w:t>
      </w:r>
      <w:r w:rsidR="00C72E19"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71FB710B" w14:textId="77777777" w:rsidR="005C5A1C" w:rsidRDefault="005C5A1C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562CB333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0BE37D47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3149C6CA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765BFD7C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940B" w14:textId="77777777" w:rsidR="00D57E01" w:rsidRPr="00F06C34" w:rsidRDefault="00D57E01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96830">
    <w:abstractNumId w:val="2"/>
  </w:num>
  <w:num w:numId="2" w16cid:durableId="1057899071">
    <w:abstractNumId w:val="1"/>
  </w:num>
  <w:num w:numId="3" w16cid:durableId="580532356">
    <w:abstractNumId w:val="3"/>
  </w:num>
  <w:num w:numId="4" w16cid:durableId="147012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114EA"/>
    <w:rsid w:val="00025E4A"/>
    <w:rsid w:val="00026E39"/>
    <w:rsid w:val="00053A5A"/>
    <w:rsid w:val="000543A6"/>
    <w:rsid w:val="00081DA4"/>
    <w:rsid w:val="000A1684"/>
    <w:rsid w:val="00115830"/>
    <w:rsid w:val="00135131"/>
    <w:rsid w:val="00152DB1"/>
    <w:rsid w:val="00176C4F"/>
    <w:rsid w:val="00181950"/>
    <w:rsid w:val="001848E4"/>
    <w:rsid w:val="00194E28"/>
    <w:rsid w:val="001B17D5"/>
    <w:rsid w:val="001E7953"/>
    <w:rsid w:val="0020562D"/>
    <w:rsid w:val="00207407"/>
    <w:rsid w:val="00220EDB"/>
    <w:rsid w:val="0024232D"/>
    <w:rsid w:val="002453C9"/>
    <w:rsid w:val="002520FB"/>
    <w:rsid w:val="002653E1"/>
    <w:rsid w:val="0026605F"/>
    <w:rsid w:val="002C1E80"/>
    <w:rsid w:val="00313684"/>
    <w:rsid w:val="00326362"/>
    <w:rsid w:val="00352F3C"/>
    <w:rsid w:val="00397439"/>
    <w:rsid w:val="003A0E0B"/>
    <w:rsid w:val="003B3CAD"/>
    <w:rsid w:val="003C60C9"/>
    <w:rsid w:val="003E0304"/>
    <w:rsid w:val="00437372"/>
    <w:rsid w:val="004460B7"/>
    <w:rsid w:val="00453AFA"/>
    <w:rsid w:val="00477020"/>
    <w:rsid w:val="004842AF"/>
    <w:rsid w:val="00487FDE"/>
    <w:rsid w:val="00493156"/>
    <w:rsid w:val="004A230B"/>
    <w:rsid w:val="004F6FD7"/>
    <w:rsid w:val="00501D79"/>
    <w:rsid w:val="005074D1"/>
    <w:rsid w:val="00516BCB"/>
    <w:rsid w:val="00523F79"/>
    <w:rsid w:val="00535D6B"/>
    <w:rsid w:val="00536278"/>
    <w:rsid w:val="00540051"/>
    <w:rsid w:val="00547D86"/>
    <w:rsid w:val="005515E5"/>
    <w:rsid w:val="00587665"/>
    <w:rsid w:val="005C5A1C"/>
    <w:rsid w:val="005F2CCF"/>
    <w:rsid w:val="006049B7"/>
    <w:rsid w:val="006253B0"/>
    <w:rsid w:val="00625BBA"/>
    <w:rsid w:val="00633938"/>
    <w:rsid w:val="0064076B"/>
    <w:rsid w:val="006435CC"/>
    <w:rsid w:val="006D1FA3"/>
    <w:rsid w:val="006F165E"/>
    <w:rsid w:val="007434E1"/>
    <w:rsid w:val="00744290"/>
    <w:rsid w:val="00756E25"/>
    <w:rsid w:val="00770783"/>
    <w:rsid w:val="007C660A"/>
    <w:rsid w:val="0081634B"/>
    <w:rsid w:val="00830DC4"/>
    <w:rsid w:val="00844CA0"/>
    <w:rsid w:val="008738E7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40EAC"/>
    <w:rsid w:val="00955763"/>
    <w:rsid w:val="00990261"/>
    <w:rsid w:val="009A7234"/>
    <w:rsid w:val="009B7C89"/>
    <w:rsid w:val="009C7323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4943"/>
    <w:rsid w:val="00AD6F0A"/>
    <w:rsid w:val="00AF5C15"/>
    <w:rsid w:val="00AF73CB"/>
    <w:rsid w:val="00B23A8F"/>
    <w:rsid w:val="00B56110"/>
    <w:rsid w:val="00B5783F"/>
    <w:rsid w:val="00BA27C7"/>
    <w:rsid w:val="00BE10C5"/>
    <w:rsid w:val="00BF3BD6"/>
    <w:rsid w:val="00C06AC3"/>
    <w:rsid w:val="00C329A3"/>
    <w:rsid w:val="00C364F2"/>
    <w:rsid w:val="00C72E19"/>
    <w:rsid w:val="00C72EA4"/>
    <w:rsid w:val="00C749F4"/>
    <w:rsid w:val="00CA42E4"/>
    <w:rsid w:val="00D22109"/>
    <w:rsid w:val="00D26F9E"/>
    <w:rsid w:val="00D43099"/>
    <w:rsid w:val="00D57E01"/>
    <w:rsid w:val="00D9456D"/>
    <w:rsid w:val="00DE48E8"/>
    <w:rsid w:val="00E305AC"/>
    <w:rsid w:val="00E35A04"/>
    <w:rsid w:val="00E80CEF"/>
    <w:rsid w:val="00E84CA3"/>
    <w:rsid w:val="00EC4207"/>
    <w:rsid w:val="00ED246C"/>
    <w:rsid w:val="00EE73B8"/>
    <w:rsid w:val="00F06C34"/>
    <w:rsid w:val="00F419BA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DAF3B21"/>
  <w15:chartTrackingRefBased/>
  <w15:docId w15:val="{D97D4137-8050-40CA-ADCC-AADEB2E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520E-1544-4BCC-992D-2624EBB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3617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Požická Kateřina</cp:lastModifiedBy>
  <cp:revision>2</cp:revision>
  <cp:lastPrinted>2022-06-06T06:50:00Z</cp:lastPrinted>
  <dcterms:created xsi:type="dcterms:W3CDTF">2023-03-29T12:32:00Z</dcterms:created>
  <dcterms:modified xsi:type="dcterms:W3CDTF">2023-03-29T12:32:00Z</dcterms:modified>
</cp:coreProperties>
</file>